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5BA" w:rsidRPr="00550236" w:rsidRDefault="00A856D5" w:rsidP="00A856D5">
      <w:pPr>
        <w:jc w:val="right"/>
        <w:rPr>
          <w:rFonts w:ascii="Liberation Serif" w:hAnsi="Liberation Serif" w:cs="Liberation Serif"/>
          <w:sz w:val="26"/>
          <w:szCs w:val="26"/>
        </w:rPr>
      </w:pPr>
      <w:bookmarkStart w:id="0" w:name="_GoBack"/>
      <w:bookmarkEnd w:id="0"/>
      <w:r>
        <w:rPr>
          <w:rFonts w:ascii="Liberation Serif" w:hAnsi="Liberation Serif" w:cs="Liberation Serif"/>
          <w:noProof/>
          <w:sz w:val="26"/>
          <w:szCs w:val="26"/>
        </w:rPr>
        <w:drawing>
          <wp:inline distT="0" distB="0" distL="0" distR="0">
            <wp:extent cx="3105150" cy="1771650"/>
            <wp:effectExtent l="0" t="0" r="0" b="0"/>
            <wp:docPr id="1" name="Рисунок 1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5BA" w:rsidRDefault="005015BA" w:rsidP="005015BA">
      <w:pPr>
        <w:jc w:val="center"/>
        <w:rPr>
          <w:b/>
          <w:color w:val="000000"/>
          <w:sz w:val="24"/>
          <w:szCs w:val="24"/>
        </w:rPr>
      </w:pPr>
    </w:p>
    <w:p w:rsidR="005015BA" w:rsidRPr="00051CA8" w:rsidRDefault="005015BA" w:rsidP="005015BA">
      <w:pPr>
        <w:jc w:val="center"/>
        <w:rPr>
          <w:b/>
          <w:color w:val="000000"/>
          <w:sz w:val="24"/>
          <w:szCs w:val="24"/>
        </w:rPr>
      </w:pPr>
      <w:r w:rsidRPr="00051CA8">
        <w:rPr>
          <w:b/>
          <w:color w:val="000000"/>
          <w:sz w:val="24"/>
          <w:szCs w:val="24"/>
        </w:rPr>
        <w:t>ПЛАН</w:t>
      </w:r>
    </w:p>
    <w:p w:rsidR="005015BA" w:rsidRPr="00051CA8" w:rsidRDefault="005015BA" w:rsidP="005015BA">
      <w:pPr>
        <w:spacing w:after="160" w:line="259" w:lineRule="auto"/>
        <w:contextualSpacing/>
        <w:jc w:val="center"/>
        <w:rPr>
          <w:b/>
          <w:sz w:val="24"/>
          <w:szCs w:val="24"/>
        </w:rPr>
      </w:pPr>
      <w:r w:rsidRPr="00051CA8">
        <w:rPr>
          <w:b/>
          <w:sz w:val="24"/>
          <w:szCs w:val="24"/>
        </w:rPr>
        <w:t xml:space="preserve">учебно-воспитательных, внеурочных и социокультурных мероприятий </w:t>
      </w:r>
    </w:p>
    <w:p w:rsidR="005015BA" w:rsidRPr="00051CA8" w:rsidRDefault="005015BA" w:rsidP="005015BA">
      <w:pPr>
        <w:spacing w:after="160" w:line="259" w:lineRule="auto"/>
        <w:contextualSpacing/>
        <w:jc w:val="center"/>
        <w:rPr>
          <w:b/>
          <w:sz w:val="24"/>
          <w:szCs w:val="24"/>
        </w:rPr>
      </w:pPr>
      <w:r w:rsidRPr="00051CA8">
        <w:rPr>
          <w:b/>
          <w:sz w:val="24"/>
          <w:szCs w:val="24"/>
        </w:rPr>
        <w:t xml:space="preserve">в центре образования естественно-научной и </w:t>
      </w:r>
      <w:proofErr w:type="gramStart"/>
      <w:r w:rsidRPr="00051CA8">
        <w:rPr>
          <w:b/>
          <w:sz w:val="24"/>
          <w:szCs w:val="24"/>
        </w:rPr>
        <w:t>технологической</w:t>
      </w:r>
      <w:proofErr w:type="gramEnd"/>
      <w:r w:rsidRPr="00051CA8">
        <w:rPr>
          <w:b/>
          <w:sz w:val="24"/>
          <w:szCs w:val="24"/>
        </w:rPr>
        <w:t xml:space="preserve"> направленностей «Точка роста» на</w:t>
      </w:r>
      <w:r w:rsidR="00993785">
        <w:rPr>
          <w:b/>
          <w:sz w:val="24"/>
          <w:szCs w:val="24"/>
        </w:rPr>
        <w:t xml:space="preserve"> апрель и май </w:t>
      </w:r>
      <w:r w:rsidRPr="00051CA8">
        <w:rPr>
          <w:b/>
          <w:sz w:val="24"/>
          <w:szCs w:val="24"/>
        </w:rPr>
        <w:t xml:space="preserve"> 202</w:t>
      </w:r>
      <w:r w:rsidR="00A856D5">
        <w:rPr>
          <w:b/>
          <w:sz w:val="24"/>
          <w:szCs w:val="24"/>
        </w:rPr>
        <w:t>2/2023</w:t>
      </w:r>
      <w:r w:rsidR="00993785">
        <w:rPr>
          <w:b/>
          <w:sz w:val="24"/>
          <w:szCs w:val="24"/>
        </w:rPr>
        <w:t xml:space="preserve"> уч.</w:t>
      </w:r>
      <w:r w:rsidRPr="00051CA8">
        <w:rPr>
          <w:b/>
          <w:sz w:val="24"/>
          <w:szCs w:val="24"/>
        </w:rPr>
        <w:t xml:space="preserve"> год</w:t>
      </w:r>
      <w:r w:rsidR="00993785">
        <w:rPr>
          <w:b/>
          <w:sz w:val="24"/>
          <w:szCs w:val="24"/>
        </w:rPr>
        <w:t>а</w:t>
      </w:r>
    </w:p>
    <w:p w:rsidR="005015BA" w:rsidRPr="00550236" w:rsidRDefault="005015BA" w:rsidP="005015BA">
      <w:pPr>
        <w:spacing w:after="160" w:line="259" w:lineRule="auto"/>
        <w:contextualSpacing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shd w:val="clear" w:color="auto" w:fill="FFFFFF"/>
          <w:lang w:eastAsia="en-US"/>
        </w:rPr>
      </w:pPr>
    </w:p>
    <w:tbl>
      <w:tblPr>
        <w:tblW w:w="1100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2240"/>
        <w:gridCol w:w="2127"/>
        <w:gridCol w:w="1984"/>
        <w:gridCol w:w="1843"/>
        <w:gridCol w:w="1843"/>
      </w:tblGrid>
      <w:tr w:rsidR="005015BA" w:rsidRPr="00550236" w:rsidTr="00886978">
        <w:tc>
          <w:tcPr>
            <w:tcW w:w="964" w:type="dxa"/>
          </w:tcPr>
          <w:p w:rsidR="005015BA" w:rsidRPr="00550236" w:rsidRDefault="005015BA" w:rsidP="0088697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550236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№ строки</w:t>
            </w:r>
          </w:p>
        </w:tc>
        <w:tc>
          <w:tcPr>
            <w:tcW w:w="2240" w:type="dxa"/>
          </w:tcPr>
          <w:p w:rsidR="005015BA" w:rsidRPr="00550236" w:rsidRDefault="005015BA" w:rsidP="0088697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550236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127" w:type="dxa"/>
          </w:tcPr>
          <w:p w:rsidR="005015BA" w:rsidRPr="00550236" w:rsidRDefault="005015BA" w:rsidP="0088697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550236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Краткое содержание мероприятия</w:t>
            </w:r>
          </w:p>
        </w:tc>
        <w:tc>
          <w:tcPr>
            <w:tcW w:w="1984" w:type="dxa"/>
          </w:tcPr>
          <w:p w:rsidR="005015BA" w:rsidRPr="00550236" w:rsidRDefault="005015BA" w:rsidP="0088697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550236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Категория участников мероприятия</w:t>
            </w:r>
          </w:p>
        </w:tc>
        <w:tc>
          <w:tcPr>
            <w:tcW w:w="1843" w:type="dxa"/>
          </w:tcPr>
          <w:p w:rsidR="005015BA" w:rsidRPr="00550236" w:rsidRDefault="005015BA" w:rsidP="0088697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550236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Сроки проведения мероприятия</w:t>
            </w:r>
          </w:p>
        </w:tc>
        <w:tc>
          <w:tcPr>
            <w:tcW w:w="1843" w:type="dxa"/>
          </w:tcPr>
          <w:p w:rsidR="005015BA" w:rsidRPr="00550236" w:rsidRDefault="005015BA" w:rsidP="0088697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Ответствен</w:t>
            </w:r>
            <w:r w:rsidRPr="00550236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ные за реализацию мероприятия</w:t>
            </w:r>
          </w:p>
        </w:tc>
      </w:tr>
      <w:tr w:rsidR="005015BA" w:rsidRPr="00550236" w:rsidTr="00886978">
        <w:tc>
          <w:tcPr>
            <w:tcW w:w="964" w:type="dxa"/>
          </w:tcPr>
          <w:p w:rsidR="005015BA" w:rsidRPr="00C22600" w:rsidRDefault="005015BA" w:rsidP="0099378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240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Гагаринский урок «Космос - это мы»</w:t>
            </w:r>
          </w:p>
        </w:tc>
        <w:tc>
          <w:tcPr>
            <w:tcW w:w="2127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Единый классный час, посвященный дню космонавтики.</w:t>
            </w:r>
          </w:p>
        </w:tc>
        <w:tc>
          <w:tcPr>
            <w:tcW w:w="1984" w:type="dxa"/>
          </w:tcPr>
          <w:p w:rsidR="005015BA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Обучающиеся 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апрель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Куратор центра, </w:t>
            </w:r>
            <w:proofErr w:type="spellStart"/>
            <w:r>
              <w:rPr>
                <w:sz w:val="24"/>
                <w:szCs w:val="28"/>
              </w:rPr>
              <w:t>кл</w:t>
            </w:r>
            <w:proofErr w:type="gramStart"/>
            <w:r>
              <w:rPr>
                <w:sz w:val="24"/>
                <w:szCs w:val="28"/>
              </w:rPr>
              <w:t>.р</w:t>
            </w:r>
            <w:proofErr w:type="gramEnd"/>
            <w:r>
              <w:rPr>
                <w:sz w:val="24"/>
                <w:szCs w:val="28"/>
              </w:rPr>
              <w:t>уководители</w:t>
            </w:r>
            <w:proofErr w:type="spellEnd"/>
          </w:p>
        </w:tc>
      </w:tr>
      <w:tr w:rsidR="005015BA" w:rsidRPr="00550236" w:rsidTr="00886978">
        <w:tc>
          <w:tcPr>
            <w:tcW w:w="964" w:type="dxa"/>
          </w:tcPr>
          <w:p w:rsidR="005015BA" w:rsidRPr="00C22600" w:rsidRDefault="00993785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240" w:type="dxa"/>
          </w:tcPr>
          <w:p w:rsidR="005015BA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Предметная неделя информационно-технической направленности:</w:t>
            </w:r>
          </w:p>
          <w:p w:rsidR="005015BA" w:rsidRPr="00C22600" w:rsidRDefault="005015BA" w:rsidP="00886978">
            <w:pPr>
              <w:rPr>
                <w:sz w:val="24"/>
                <w:szCs w:val="28"/>
              </w:rPr>
            </w:pPr>
          </w:p>
        </w:tc>
        <w:tc>
          <w:tcPr>
            <w:tcW w:w="2127" w:type="dxa"/>
          </w:tcPr>
          <w:p w:rsidR="005015BA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Проведение мероприятий связанных с </w:t>
            </w:r>
            <w:proofErr w:type="spellStart"/>
            <w:r>
              <w:rPr>
                <w:sz w:val="24"/>
                <w:szCs w:val="28"/>
              </w:rPr>
              <w:t>лег</w:t>
            </w:r>
            <w:proofErr w:type="gramStart"/>
            <w:r>
              <w:rPr>
                <w:sz w:val="24"/>
                <w:szCs w:val="28"/>
              </w:rPr>
              <w:t>о</w:t>
            </w:r>
            <w:proofErr w:type="spellEnd"/>
            <w:r>
              <w:rPr>
                <w:sz w:val="24"/>
                <w:szCs w:val="28"/>
              </w:rPr>
              <w:t>-</w:t>
            </w:r>
            <w:proofErr w:type="gramEnd"/>
            <w:r>
              <w:rPr>
                <w:sz w:val="24"/>
                <w:szCs w:val="28"/>
              </w:rPr>
              <w:t xml:space="preserve"> конструированием.</w:t>
            </w:r>
          </w:p>
          <w:p w:rsidR="005015BA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Формирование и представлений об аспектах работы по компьютерной графике и анимации.</w:t>
            </w:r>
          </w:p>
          <w:p w:rsidR="005015BA" w:rsidRDefault="005015BA" w:rsidP="00886978">
            <w:pPr>
              <w:rPr>
                <w:sz w:val="24"/>
                <w:szCs w:val="28"/>
              </w:rPr>
            </w:pPr>
          </w:p>
          <w:p w:rsidR="005015BA" w:rsidRPr="00C22600" w:rsidRDefault="005015BA" w:rsidP="00886978">
            <w:pPr>
              <w:rPr>
                <w:sz w:val="24"/>
                <w:szCs w:val="28"/>
              </w:rPr>
            </w:pPr>
          </w:p>
        </w:tc>
        <w:tc>
          <w:tcPr>
            <w:tcW w:w="198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Обучающиеся 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апрель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 xml:space="preserve">Куратор центра «Точка роста», педагог </w:t>
            </w:r>
            <w:proofErr w:type="gramStart"/>
            <w:r w:rsidRPr="00C22600">
              <w:rPr>
                <w:sz w:val="24"/>
                <w:szCs w:val="28"/>
              </w:rPr>
              <w:t>ДО</w:t>
            </w:r>
            <w:proofErr w:type="gramEnd"/>
          </w:p>
        </w:tc>
      </w:tr>
      <w:tr w:rsidR="005015BA" w:rsidRPr="00550236" w:rsidTr="00886978">
        <w:tc>
          <w:tcPr>
            <w:tcW w:w="964" w:type="dxa"/>
          </w:tcPr>
          <w:p w:rsidR="005015BA" w:rsidRPr="00C22600" w:rsidRDefault="00993785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2240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Всероссийский урок Победы.</w:t>
            </w:r>
          </w:p>
        </w:tc>
        <w:tc>
          <w:tcPr>
            <w:tcW w:w="2127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Единый всероссийский урок, посвященный ВОВ.</w:t>
            </w:r>
          </w:p>
        </w:tc>
        <w:tc>
          <w:tcPr>
            <w:tcW w:w="1984" w:type="dxa"/>
          </w:tcPr>
          <w:p w:rsidR="005015BA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7-11 </w:t>
            </w:r>
            <w:proofErr w:type="spellStart"/>
            <w:r>
              <w:rPr>
                <w:sz w:val="24"/>
                <w:szCs w:val="28"/>
              </w:rPr>
              <w:t>кл</w:t>
            </w:r>
            <w:proofErr w:type="spellEnd"/>
            <w:r>
              <w:rPr>
                <w:sz w:val="24"/>
                <w:szCs w:val="28"/>
              </w:rPr>
              <w:t>.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май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Кл</w:t>
            </w:r>
            <w:proofErr w:type="gramStart"/>
            <w:r>
              <w:rPr>
                <w:sz w:val="24"/>
                <w:szCs w:val="28"/>
              </w:rPr>
              <w:t>.р</w:t>
            </w:r>
            <w:proofErr w:type="gramEnd"/>
            <w:r>
              <w:rPr>
                <w:sz w:val="24"/>
                <w:szCs w:val="28"/>
              </w:rPr>
              <w:t>уководители</w:t>
            </w:r>
            <w:proofErr w:type="spellEnd"/>
          </w:p>
        </w:tc>
      </w:tr>
      <w:tr w:rsidR="005015BA" w:rsidRPr="00550236" w:rsidTr="00886978">
        <w:tc>
          <w:tcPr>
            <w:tcW w:w="964" w:type="dxa"/>
          </w:tcPr>
          <w:p w:rsidR="005015BA" w:rsidRPr="00C22600" w:rsidRDefault="00993785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2240" w:type="dxa"/>
          </w:tcPr>
          <w:p w:rsidR="005015BA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Круглый стол:</w:t>
            </w:r>
            <w:r w:rsidRPr="00C22600">
              <w:rPr>
                <w:sz w:val="24"/>
                <w:szCs w:val="28"/>
              </w:rPr>
              <w:t xml:space="preserve"> «Результаты работы Центра, перспективы, планирование».</w:t>
            </w:r>
          </w:p>
          <w:p w:rsidR="005015BA" w:rsidRDefault="005015BA" w:rsidP="00886978">
            <w:pPr>
              <w:rPr>
                <w:sz w:val="24"/>
                <w:szCs w:val="28"/>
              </w:rPr>
            </w:pPr>
          </w:p>
          <w:p w:rsidR="005015BA" w:rsidRPr="00C22600" w:rsidRDefault="005015BA" w:rsidP="00886978">
            <w:pPr>
              <w:rPr>
                <w:sz w:val="24"/>
                <w:szCs w:val="28"/>
              </w:rPr>
            </w:pPr>
          </w:p>
        </w:tc>
        <w:tc>
          <w:tcPr>
            <w:tcW w:w="2127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Подведение итогов работы за год. </w:t>
            </w:r>
            <w:r w:rsidRPr="00C22600">
              <w:rPr>
                <w:sz w:val="24"/>
                <w:szCs w:val="28"/>
              </w:rPr>
              <w:t>Творческий отчёт о работе Центра: «Выставка наших достижений»</w:t>
            </w:r>
          </w:p>
        </w:tc>
        <w:tc>
          <w:tcPr>
            <w:tcW w:w="1984" w:type="dxa"/>
          </w:tcPr>
          <w:p w:rsidR="005015BA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Обучающиеся, педагоги,</w:t>
            </w:r>
          </w:p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родители.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май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 xml:space="preserve">Куратор центра «Точка роста», педагоги ДО, учителя </w:t>
            </w:r>
            <w:proofErr w:type="gramStart"/>
            <w:r w:rsidRPr="00C22600">
              <w:rPr>
                <w:sz w:val="24"/>
                <w:szCs w:val="28"/>
              </w:rPr>
              <w:t>-п</w:t>
            </w:r>
            <w:proofErr w:type="gramEnd"/>
            <w:r w:rsidRPr="00C22600">
              <w:rPr>
                <w:sz w:val="24"/>
                <w:szCs w:val="28"/>
              </w:rPr>
              <w:t>редметники</w:t>
            </w:r>
          </w:p>
        </w:tc>
      </w:tr>
    </w:tbl>
    <w:p w:rsidR="005015BA" w:rsidRPr="00550236" w:rsidRDefault="005015BA" w:rsidP="005015BA">
      <w:pPr>
        <w:rPr>
          <w:rFonts w:ascii="Liberation Serif" w:hAnsi="Liberation Serif" w:cs="Liberation Serif"/>
          <w:sz w:val="26"/>
          <w:szCs w:val="26"/>
        </w:rPr>
      </w:pPr>
    </w:p>
    <w:p w:rsidR="009F4C9F" w:rsidRDefault="009F4C9F"/>
    <w:sectPr w:rsidR="009F4C9F" w:rsidSect="009F4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5BA"/>
    <w:rsid w:val="0000166B"/>
    <w:rsid w:val="005015BA"/>
    <w:rsid w:val="00993785"/>
    <w:rsid w:val="009F4C9F"/>
    <w:rsid w:val="00A856D5"/>
    <w:rsid w:val="00A9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5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5B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56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56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5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5B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56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56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2</cp:revision>
  <dcterms:created xsi:type="dcterms:W3CDTF">2023-04-06T09:51:00Z</dcterms:created>
  <dcterms:modified xsi:type="dcterms:W3CDTF">2023-04-06T09:51:00Z</dcterms:modified>
</cp:coreProperties>
</file>